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9BF" w:rsidRDefault="002069BF" w:rsidP="002069BF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 xml:space="preserve"> Eyes on the Prize </w:t>
      </w:r>
    </w:p>
    <w:p w:rsidR="002069BF" w:rsidRDefault="002069BF" w:rsidP="002069BF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Documentary</w:t>
      </w:r>
    </w:p>
    <w:p w:rsidR="002069BF" w:rsidRDefault="002069BF" w:rsidP="002069BF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proofErr w:type="gramStart"/>
      <w:r>
        <w:rPr>
          <w:rFonts w:ascii="Arial" w:hAnsi="Arial" w:cs="Arial"/>
          <w:color w:val="001847"/>
          <w:sz w:val="33"/>
          <w:szCs w:val="33"/>
        </w:rPr>
        <w:t>TRIGGER WARNING N-WORD AND VIOLENCE.</w:t>
      </w:r>
      <w:proofErr w:type="gramEnd"/>
      <w:r>
        <w:rPr>
          <w:rFonts w:ascii="Arial" w:hAnsi="Arial" w:cs="Arial"/>
          <w:color w:val="001847"/>
          <w:sz w:val="33"/>
          <w:szCs w:val="33"/>
        </w:rPr>
        <w:t> </w:t>
      </w:r>
    </w:p>
    <w:p w:rsidR="002069BF" w:rsidRDefault="002069BF" w:rsidP="002069BF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hyperlink r:id="rId4" w:tgtFrame="_blank" w:history="1">
        <w:r>
          <w:rPr>
            <w:rStyle w:val="Hyperlink"/>
            <w:rFonts w:ascii="Arial" w:hAnsi="Arial" w:cs="Arial"/>
            <w:sz w:val="33"/>
            <w:szCs w:val="33"/>
          </w:rPr>
          <w:t>Part II: The Little Rock Nine (1957)</w:t>
        </w:r>
      </w:hyperlink>
    </w:p>
    <w:p w:rsidR="002069BF" w:rsidRDefault="002069BF" w:rsidP="002069BF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 xml:space="preserve">Begin: 8:19 with Governor Orville </w:t>
      </w:r>
      <w:proofErr w:type="spellStart"/>
      <w:r>
        <w:rPr>
          <w:rFonts w:ascii="Arial" w:hAnsi="Arial" w:cs="Arial"/>
          <w:color w:val="001847"/>
          <w:sz w:val="33"/>
          <w:szCs w:val="33"/>
        </w:rPr>
        <w:t>Faubus</w:t>
      </w:r>
      <w:proofErr w:type="spellEnd"/>
      <w:r>
        <w:rPr>
          <w:rFonts w:ascii="Arial" w:hAnsi="Arial" w:cs="Arial"/>
          <w:color w:val="001847"/>
          <w:sz w:val="33"/>
          <w:szCs w:val="33"/>
        </w:rPr>
        <w:t xml:space="preserve"> and watch till 20:26. </w:t>
      </w:r>
    </w:p>
    <w:p w:rsidR="002069BF" w:rsidRDefault="002069BF" w:rsidP="002069BF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hyperlink r:id="rId5" w:tgtFrame="_blank" w:history="1">
        <w:r>
          <w:rPr>
            <w:rStyle w:val="Hyperlink"/>
            <w:rFonts w:ascii="Arial" w:hAnsi="Arial" w:cs="Arial"/>
            <w:sz w:val="33"/>
            <w:szCs w:val="33"/>
          </w:rPr>
          <w:t>Part III: The Lunch Counter Sit-Ins (1960)</w:t>
        </w:r>
      </w:hyperlink>
    </w:p>
    <w:p w:rsidR="002069BF" w:rsidRDefault="002069BF" w:rsidP="002069BF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Begin 5:30 and discussion of the philosophy of non-violence and watch until at least 10:50. </w:t>
      </w:r>
    </w:p>
    <w:p w:rsidR="002069BF" w:rsidRDefault="002069BF" w:rsidP="002069BF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hyperlink r:id="rId6" w:tgtFrame="_blank" w:history="1">
        <w:r>
          <w:rPr>
            <w:rStyle w:val="Hyperlink"/>
            <w:rFonts w:ascii="Arial" w:hAnsi="Arial" w:cs="Arial"/>
            <w:sz w:val="33"/>
            <w:szCs w:val="33"/>
          </w:rPr>
          <w:t>Part V: Mississippi and Citizens' Councils (1962)</w:t>
        </w:r>
      </w:hyperlink>
    </w:p>
    <w:p w:rsidR="002069BF" w:rsidRDefault="002069BF" w:rsidP="002069BF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Watch from beginning to at least 8:38</w:t>
      </w:r>
    </w:p>
    <w:p w:rsidR="002069BF" w:rsidRDefault="002069BF" w:rsidP="002069BF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Questions for extra credit post:</w:t>
      </w:r>
    </w:p>
    <w:p w:rsidR="00C027E7" w:rsidRDefault="00C027E7"/>
    <w:sectPr w:rsidR="00C027E7" w:rsidSect="00C027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2069BF"/>
    <w:rsid w:val="002069BF"/>
    <w:rsid w:val="00C027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27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069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2069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59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aP2A6_2b6g8&amp;feature=emb_logo" TargetMode="External"/><Relationship Id="rId5" Type="http://schemas.openxmlformats.org/officeDocument/2006/relationships/hyperlink" Target="https://www.youtube.com/watch?time_continue=238&amp;v=aXG9lqr6qk4&amp;feature=emb_logo" TargetMode="External"/><Relationship Id="rId4" Type="http://schemas.openxmlformats.org/officeDocument/2006/relationships/hyperlink" Target="https://www.youtube.com/watch?v=3bb76CK3Cw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593</Characters>
  <Application>Microsoft Office Word</Application>
  <DocSecurity>0</DocSecurity>
  <Lines>4</Lines>
  <Paragraphs>1</Paragraphs>
  <ScaleCrop>false</ScaleCrop>
  <Company/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2021-03-31T06:04:00Z</dcterms:created>
  <dcterms:modified xsi:type="dcterms:W3CDTF">2021-03-31T06:04:00Z</dcterms:modified>
</cp:coreProperties>
</file>